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SUP'DE COM Lille</w:t>
      </w:r>
    </w:p>
    <w:p>
      <w:pPr>
        <w:spacing w:after="0"/>
      </w:pPr>
      <w:r>
        <w:rPr>
          <w:b w:val="false"/>
          <w:bCs w:val="false"/>
        </w:rPr>
        <w:t xml:space="preserve"/>
      </w:r>
    </w:p>
    <w:p>
      <w:pPr>
        <w:spacing w:after="60"/>
      </w:pPr>
      <w:r>
        <w:rPr>
          <w:b w:val="false"/>
          <w:bCs w:val="false"/>
        </w:rPr>
        <w:t xml:space="preserve">Lille, le 21 octobre 2026</w:t>
      </w:r>
    </w:p>
    <w:p>
      <w:pPr>
        <w:spacing w:after="0"/>
      </w:pPr>
      <w:r>
        <w:rPr>
          <w:b w:val="false"/>
          <w:bCs w:val="false"/>
        </w:rPr>
        <w:t xml:space="preserve"/>
      </w:r>
    </w:p>
    <w:p>
      <w:pPr>
        <w:spacing w:after="60"/>
      </w:pPr>
      <w:r>
        <w:rPr>
          <w:b/>
          <w:bCs/>
        </w:rPr>
        <w:t xml:space="preserve">Objet : Candidature au poste de Chargé de communication H/F</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Cette offre de chargé de communication chez SUP'DE COM Lille correspond à un profil orienté médiation et communication, avec une dimension rédactionnelle et éditoriale affirmée. Le poste demande à la fois de la rédaction de contenus, de la gestion de la visibilité numérique et de l'animation de relations avec différents publics, des compétences que j'ai développées dans plusieurs postes.</w:t>
      </w:r>
    </w:p>
    <w:p>
      <w:pPr>
        <w:spacing w:after="0"/>
      </w:pPr>
      <w:r>
        <w:rPr>
          <w:b w:val="false"/>
          <w:bCs w:val="false"/>
        </w:rPr>
        <w:t xml:space="preserve"/>
      </w:r>
    </w:p>
    <w:p>
      <w:pPr>
        <w:spacing w:after="60"/>
      </w:pPr>
      <w:r>
        <w:rPr>
          <w:b w:val="false"/>
          <w:bCs w:val="false"/>
        </w:rPr>
        <w:t xml:space="preserve">À La Voix du Nord, je gère et anime des comptes de réseaux sociaux, j'assure la modération et la valorisation du courrier des lecteurs, et j'entretiens le lien avec les publics en ligne. Chez GEO.fr, j'ai rédigé des articles, des interviews et des contenus SEO, tout en assurant la relecture, la réécriture et l'édition web pour un large public. Chez Jeune Afrique, j'ai coordonné une équipe de rédaction multiculturelle et piloté une stratégie éditoriale, ce qui m'a donné une expérience concrète de coordination de projets et de suivi multi-acteurs. J'ai aussi animé une newsletter et pratiqué le montage vidéo, deux compétences utiles pour la diffusion de contenus numériques. Mon parcours m'a permis de travailler avec des publics variés, en France comme à l'international, ce qui nourrit mon sens de l'adaptation et de la médiation.</w:t>
      </w:r>
    </w:p>
    <w:p>
      <w:pPr>
        <w:spacing w:after="0"/>
      </w:pPr>
      <w:r>
        <w:rPr>
          <w:b w:val="false"/>
          <w:bCs w:val="false"/>
        </w:rPr>
        <w:t xml:space="preserve"/>
      </w:r>
    </w:p>
    <w:p>
      <w:pPr>
        <w:spacing w:after="60"/>
      </w:pPr>
      <w:r>
        <w:rPr>
          <w:b w:val="false"/>
          <w:bCs w:val="false"/>
        </w:rPr>
        <w:t xml:space="preserve">Je suis disponible pour échanger sur ce poste et sur la façon dont mon expérience en communication, rédaction et animation de communautés peut répondre aux besoins de SUP'DE COM Lille.</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2026-10-28T04:54:00.489Z</dcterms:created>
  <dcterms:modified xsi:type="dcterms:W3CDTF">2026-10-28T04:54:00.489Z</dcterms:modified>
</cp:coreProperties>
</file>

<file path=docProps/custom.xml><?xml version="1.0" encoding="utf-8"?>
<Properties xmlns="http://schemas.openxmlformats.org/officeDocument/2006/custom-properties" xmlns:vt="http://schemas.openxmlformats.org/officeDocument/2006/docPropsVTypes"/>
</file>