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21 octobre 2026</w:t>
      </w:r>
    </w:p>
    <w:p>
      <w:pPr>
        <w:spacing w:after="0"/>
      </w:pPr>
      <w:r>
        <w:rPr>
          <w:b w:val="false"/>
          <w:bCs w:val="false"/>
        </w:rPr>
        <w:t xml:space="preserve"/>
      </w:r>
    </w:p>
    <w:p>
      <w:pPr>
        <w:spacing w:after="60"/>
      </w:pPr>
      <w:r>
        <w:rPr>
          <w:b/>
          <w:bCs/>
        </w:rPr>
        <w:t xml:space="preserve">Objet : Candidature au poste de community manager, mairie de Bailleul</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de community manager pour la ville de Bailleul retient mon attention. Animer la communication d'une collectivité de 15 000 habitants, avec sa vie associative et ses hameaux, correspond directement aux missions que j'exerce aujourd'hui dans le secteur de la presse régionale.</w:t>
      </w:r>
    </w:p>
    <w:p>
      <w:pPr>
        <w:spacing w:after="0"/>
      </w:pPr>
      <w:r>
        <w:rPr>
          <w:b w:val="false"/>
          <w:bCs w:val="false"/>
        </w:rPr>
        <w:t xml:space="preserve"/>
      </w:r>
    </w:p>
    <w:p>
      <w:pPr>
        <w:spacing w:after="60"/>
      </w:pPr>
      <w:r>
        <w:rPr>
          <w:b w:val="false"/>
          <w:bCs w:val="false"/>
        </w:rPr>
        <w:t xml:space="preserve">Depuis 2025, à La Voix du Nord, je gère et anime des comptes de réseaux sociaux, et j'assure la modération, la sélection et la valorisation du courrier des lecteurs et de la parole citoyenne. Ce travail suppose d'entretenir un lien régulier avec des publics variés et d'animer une communauté en ligne au quotidien. Mes expériences précédentes, chez GEO.fr puis chez Gentside/Maxisciences, m'ont amenée à publier sur les réseaux sociaux et à animer une newsletter (« Savoirs »), en plus de la rédaction et de l'édition web.</w:t>
      </w:r>
    </w:p>
    <w:p>
      <w:pPr>
        <w:spacing w:after="0"/>
      </w:pPr>
      <w:r>
        <w:rPr>
          <w:b w:val="false"/>
          <w:bCs w:val="false"/>
        </w:rPr>
        <w:t xml:space="preserve"/>
      </w:r>
    </w:p>
    <w:p>
      <w:pPr>
        <w:spacing w:after="60"/>
      </w:pPr>
      <w:r>
        <w:rPr>
          <w:b w:val="false"/>
          <w:bCs w:val="false"/>
        </w:rPr>
        <w:t xml:space="preserve">J'ai également coordonné et accompagné des équipes de rédaction, y compris multiculturelles, chez Jeune Afrique, ce qui m'a donné l'habitude de travailler avec des interlocuteurs divers et de planifier des contenus sur la durée. Ma formation en science politique et mon expérience de terrain, en France comme à l'étranger, nourrissent une attention particulière aux dynamiques locales et citoyennes.</w:t>
      </w:r>
    </w:p>
    <w:p>
      <w:pPr>
        <w:spacing w:after="0"/>
      </w:pPr>
      <w:r>
        <w:rPr>
          <w:b w:val="false"/>
          <w:bCs w:val="false"/>
        </w:rPr>
        <w:t xml:space="preserve"/>
      </w:r>
    </w:p>
    <w:p>
      <w:pPr>
        <w:spacing w:after="60"/>
      </w:pPr>
      <w:r>
        <w:rPr>
          <w:b w:val="false"/>
          <w:bCs w:val="false"/>
        </w:rPr>
        <w:t xml:space="preserve">Je suis disponible pour échanger sur ce poste et vous présenter plus en détail mon parcours.</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2026-10-28T05:56:31.382Z</dcterms:created>
  <dcterms:modified xsi:type="dcterms:W3CDTF">2026-10-28T05:56:31.382Z</dcterms:modified>
</cp:coreProperties>
</file>

<file path=docProps/custom.xml><?xml version="1.0" encoding="utf-8"?>
<Properties xmlns="http://schemas.openxmlformats.org/officeDocument/2006/custom-properties" xmlns:vt="http://schemas.openxmlformats.org/officeDocument/2006/docPropsVTypes"/>
</file>